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16" w:rsidRDefault="002C5316" w:rsidP="002C5316">
      <w:pPr>
        <w:ind w:left="-709" w:firstLine="851"/>
      </w:pPr>
      <w:r>
        <w:rPr>
          <w:noProof/>
          <w:lang w:eastAsia="ru-RU"/>
        </w:rPr>
        <w:drawing>
          <wp:inline distT="0" distB="0" distL="0" distR="0">
            <wp:extent cx="5327374" cy="2996541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невм.инф.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0281" cy="299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316" w:rsidRPr="002C5316" w:rsidRDefault="002C5316" w:rsidP="002C5316">
      <w:pPr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5316">
        <w:rPr>
          <w:rFonts w:ascii="Times New Roman" w:hAnsi="Times New Roman" w:cs="Times New Roman"/>
          <w:b/>
          <w:bCs/>
          <w:sz w:val="24"/>
          <w:szCs w:val="24"/>
        </w:rPr>
        <w:t>Профилактика пневмококковой инфекции (пневмококка) направлена на снижение вероятности заражения и предупреждение развития опасных, угрожающих жизни форм болезни</w:t>
      </w:r>
      <w:r w:rsidRPr="002C5316">
        <w:rPr>
          <w:rFonts w:ascii="Times New Roman" w:hAnsi="Times New Roman" w:cs="Times New Roman"/>
          <w:sz w:val="24"/>
          <w:szCs w:val="24"/>
        </w:rPr>
        <w:t xml:space="preserve">. Она включает неспецифические меры и вакцинацию. Полностью исключить контакт с бактерией нельзя — она слишком распространена в популяции, но можно снизить риск тяжёлого течения болезни и опасных осложнений.  </w:t>
      </w:r>
    </w:p>
    <w:p w:rsidR="002C5316" w:rsidRPr="002C5316" w:rsidRDefault="002C5316" w:rsidP="002C5316">
      <w:pPr>
        <w:spacing w:after="0"/>
        <w:ind w:left="-113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316">
        <w:rPr>
          <w:rFonts w:ascii="Times New Roman" w:hAnsi="Times New Roman" w:cs="Times New Roman"/>
          <w:b/>
          <w:bCs/>
          <w:sz w:val="24"/>
          <w:szCs w:val="24"/>
        </w:rPr>
        <w:t>Неспецифические меры</w:t>
      </w:r>
    </w:p>
    <w:p w:rsidR="002C5316" w:rsidRPr="002C5316" w:rsidRDefault="002C5316" w:rsidP="002C5316">
      <w:pPr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5316">
        <w:rPr>
          <w:rFonts w:ascii="Times New Roman" w:hAnsi="Times New Roman" w:cs="Times New Roman"/>
          <w:sz w:val="24"/>
          <w:szCs w:val="24"/>
        </w:rPr>
        <w:t>Некоторые меры неспецифической профилактики:</w:t>
      </w:r>
    </w:p>
    <w:p w:rsidR="002C5316" w:rsidRPr="002C5316" w:rsidRDefault="002C5316" w:rsidP="002C5316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5316">
        <w:rPr>
          <w:rFonts w:ascii="Times New Roman" w:hAnsi="Times New Roman" w:cs="Times New Roman"/>
          <w:bCs/>
          <w:sz w:val="24"/>
          <w:szCs w:val="24"/>
        </w:rPr>
        <w:t>Соблюдение правил личной гигиены</w:t>
      </w:r>
      <w:r w:rsidRPr="002C5316">
        <w:rPr>
          <w:rFonts w:ascii="Times New Roman" w:hAnsi="Times New Roman" w:cs="Times New Roman"/>
          <w:sz w:val="24"/>
          <w:szCs w:val="24"/>
        </w:rPr>
        <w:t xml:space="preserve">, особенно в периоды сезонного </w:t>
      </w:r>
      <w:proofErr w:type="gramStart"/>
      <w:r w:rsidRPr="002C5316">
        <w:rPr>
          <w:rFonts w:ascii="Times New Roman" w:hAnsi="Times New Roman" w:cs="Times New Roman"/>
          <w:sz w:val="24"/>
          <w:szCs w:val="24"/>
        </w:rPr>
        <w:t>роста заболеваний</w:t>
      </w:r>
      <w:proofErr w:type="gramEnd"/>
      <w:r w:rsidRPr="002C5316">
        <w:rPr>
          <w:rFonts w:ascii="Times New Roman" w:hAnsi="Times New Roman" w:cs="Times New Roman"/>
          <w:sz w:val="24"/>
          <w:szCs w:val="24"/>
        </w:rPr>
        <w:t xml:space="preserve"> дыхательных путей.</w:t>
      </w:r>
    </w:p>
    <w:p w:rsidR="002C5316" w:rsidRPr="002C5316" w:rsidRDefault="002C5316" w:rsidP="002C5316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5316">
        <w:rPr>
          <w:rFonts w:ascii="Times New Roman" w:hAnsi="Times New Roman" w:cs="Times New Roman"/>
          <w:bCs/>
          <w:sz w:val="24"/>
          <w:szCs w:val="24"/>
        </w:rPr>
        <w:t>Регулярное проветривание жилых и рабочих помещений</w:t>
      </w:r>
      <w:r w:rsidRPr="002C5316">
        <w:rPr>
          <w:rFonts w:ascii="Times New Roman" w:hAnsi="Times New Roman" w:cs="Times New Roman"/>
          <w:sz w:val="24"/>
          <w:szCs w:val="24"/>
        </w:rPr>
        <w:t>, а также поддержание комфортного уровня влажности.</w:t>
      </w:r>
    </w:p>
    <w:p w:rsidR="002C5316" w:rsidRPr="002C5316" w:rsidRDefault="002C5316" w:rsidP="002C5316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5316">
        <w:rPr>
          <w:rFonts w:ascii="Times New Roman" w:hAnsi="Times New Roman" w:cs="Times New Roman"/>
          <w:bCs/>
          <w:sz w:val="24"/>
          <w:szCs w:val="24"/>
        </w:rPr>
        <w:t>Своевременное лечение гриппа и других вирусных инфекций</w:t>
      </w:r>
      <w:r w:rsidRPr="002C5316">
        <w:rPr>
          <w:rFonts w:ascii="Times New Roman" w:hAnsi="Times New Roman" w:cs="Times New Roman"/>
          <w:sz w:val="24"/>
          <w:szCs w:val="24"/>
        </w:rPr>
        <w:t>, которые временно ослабляют естественные барьеры организма.</w:t>
      </w:r>
    </w:p>
    <w:p w:rsidR="002C5316" w:rsidRPr="002C5316" w:rsidRDefault="002C5316" w:rsidP="002C5316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5316">
        <w:rPr>
          <w:rFonts w:ascii="Times New Roman" w:hAnsi="Times New Roman" w:cs="Times New Roman"/>
          <w:bCs/>
          <w:sz w:val="24"/>
          <w:szCs w:val="24"/>
        </w:rPr>
        <w:t>Сокращение контактов с заболевшими людьми</w:t>
      </w:r>
      <w:r w:rsidRPr="002C5316">
        <w:rPr>
          <w:rFonts w:ascii="Times New Roman" w:hAnsi="Times New Roman" w:cs="Times New Roman"/>
          <w:sz w:val="24"/>
          <w:szCs w:val="24"/>
        </w:rPr>
        <w:t> в период активных проявлений инфекции.</w:t>
      </w:r>
    </w:p>
    <w:p w:rsidR="002C5316" w:rsidRPr="002C5316" w:rsidRDefault="002C5316" w:rsidP="002C5316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5316">
        <w:rPr>
          <w:rFonts w:ascii="Times New Roman" w:hAnsi="Times New Roman" w:cs="Times New Roman"/>
          <w:bCs/>
          <w:sz w:val="24"/>
          <w:szCs w:val="24"/>
        </w:rPr>
        <w:t>Отказ от курения</w:t>
      </w:r>
      <w:r w:rsidRPr="002C5316">
        <w:rPr>
          <w:rFonts w:ascii="Times New Roman" w:hAnsi="Times New Roman" w:cs="Times New Roman"/>
          <w:sz w:val="24"/>
          <w:szCs w:val="24"/>
        </w:rPr>
        <w:t>, негативно влияющего на состояние слизистых оболочек дыхательных путей.</w:t>
      </w:r>
    </w:p>
    <w:p w:rsidR="002C5316" w:rsidRPr="002C5316" w:rsidRDefault="002C5316" w:rsidP="002C5316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5316">
        <w:rPr>
          <w:rFonts w:ascii="Times New Roman" w:hAnsi="Times New Roman" w:cs="Times New Roman"/>
          <w:bCs/>
          <w:sz w:val="24"/>
          <w:szCs w:val="24"/>
        </w:rPr>
        <w:t>Поддержание иммунной устойчивости</w:t>
      </w:r>
      <w:r w:rsidRPr="002C5316">
        <w:rPr>
          <w:rFonts w:ascii="Times New Roman" w:hAnsi="Times New Roman" w:cs="Times New Roman"/>
          <w:sz w:val="24"/>
          <w:szCs w:val="24"/>
        </w:rPr>
        <w:t> за счёт полноценного питания, достаточного отдыха и умеренной физической активности.</w:t>
      </w:r>
    </w:p>
    <w:p w:rsidR="002C5316" w:rsidRPr="002C5316" w:rsidRDefault="002C5316" w:rsidP="002C5316">
      <w:pPr>
        <w:spacing w:after="0"/>
        <w:ind w:left="-113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316">
        <w:rPr>
          <w:rFonts w:ascii="Times New Roman" w:hAnsi="Times New Roman" w:cs="Times New Roman"/>
          <w:b/>
          <w:bCs/>
          <w:sz w:val="24"/>
          <w:szCs w:val="24"/>
        </w:rPr>
        <w:t>Вакцинация</w:t>
      </w:r>
    </w:p>
    <w:p w:rsidR="002C5316" w:rsidRPr="002C5316" w:rsidRDefault="002C5316" w:rsidP="002C5316">
      <w:pPr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5316">
        <w:rPr>
          <w:rFonts w:ascii="Times New Roman" w:hAnsi="Times New Roman" w:cs="Times New Roman"/>
          <w:bCs/>
          <w:sz w:val="24"/>
          <w:szCs w:val="24"/>
        </w:rPr>
        <w:t>Вакцинация</w:t>
      </w:r>
      <w:r w:rsidRPr="002C5316">
        <w:rPr>
          <w:rFonts w:ascii="Times New Roman" w:hAnsi="Times New Roman" w:cs="Times New Roman"/>
          <w:sz w:val="24"/>
          <w:szCs w:val="24"/>
        </w:rPr>
        <w:t xml:space="preserve"> — наиболее эффективный способ защиты от пневмококковой инфекции. Прививка формирует специфический иммунитет против самых опасных серотипов пневмококка.  </w:t>
      </w:r>
    </w:p>
    <w:p w:rsidR="002C5316" w:rsidRPr="002C5316" w:rsidRDefault="002C5316" w:rsidP="002C5316">
      <w:pPr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5316">
        <w:rPr>
          <w:rFonts w:ascii="Times New Roman" w:hAnsi="Times New Roman" w:cs="Times New Roman"/>
          <w:b/>
          <w:bCs/>
          <w:sz w:val="24"/>
          <w:szCs w:val="24"/>
        </w:rPr>
        <w:t>Некоторые типы вакцин</w:t>
      </w:r>
      <w:r w:rsidRPr="002C5316">
        <w:rPr>
          <w:rFonts w:ascii="Times New Roman" w:hAnsi="Times New Roman" w:cs="Times New Roman"/>
          <w:sz w:val="24"/>
          <w:szCs w:val="24"/>
        </w:rPr>
        <w:t>:</w:t>
      </w:r>
    </w:p>
    <w:p w:rsidR="002C5316" w:rsidRPr="002C5316" w:rsidRDefault="002C5316" w:rsidP="002C5316">
      <w:pPr>
        <w:numPr>
          <w:ilvl w:val="0"/>
          <w:numId w:val="2"/>
        </w:numPr>
        <w:tabs>
          <w:tab w:val="clear" w:pos="720"/>
          <w:tab w:val="num" w:pos="-567"/>
        </w:tabs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5316">
        <w:rPr>
          <w:rFonts w:ascii="Times New Roman" w:hAnsi="Times New Roman" w:cs="Times New Roman"/>
          <w:b/>
          <w:bCs/>
          <w:sz w:val="24"/>
          <w:szCs w:val="24"/>
        </w:rPr>
        <w:t>Тринадцативалентная</w:t>
      </w:r>
      <w:proofErr w:type="spellEnd"/>
      <w:r w:rsidRPr="002C5316">
        <w:rPr>
          <w:rFonts w:ascii="Times New Roman" w:hAnsi="Times New Roman" w:cs="Times New Roman"/>
          <w:sz w:val="24"/>
          <w:szCs w:val="24"/>
        </w:rPr>
        <w:t> — защищает от 13 серотипов пневмококка, входит в Национальный календарь прививок.</w:t>
      </w:r>
    </w:p>
    <w:p w:rsidR="002C5316" w:rsidRPr="002C5316" w:rsidRDefault="002C5316" w:rsidP="002C5316">
      <w:pPr>
        <w:numPr>
          <w:ilvl w:val="0"/>
          <w:numId w:val="2"/>
        </w:numPr>
        <w:tabs>
          <w:tab w:val="clear" w:pos="720"/>
          <w:tab w:val="num" w:pos="-567"/>
        </w:tabs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5316">
        <w:rPr>
          <w:rFonts w:ascii="Times New Roman" w:hAnsi="Times New Roman" w:cs="Times New Roman"/>
          <w:b/>
          <w:bCs/>
          <w:sz w:val="24"/>
          <w:szCs w:val="24"/>
        </w:rPr>
        <w:t>Двадцатитрёхвалентная</w:t>
      </w:r>
      <w:proofErr w:type="spellEnd"/>
      <w:r w:rsidRPr="002C5316">
        <w:rPr>
          <w:rFonts w:ascii="Times New Roman" w:hAnsi="Times New Roman" w:cs="Times New Roman"/>
          <w:sz w:val="24"/>
          <w:szCs w:val="24"/>
        </w:rPr>
        <w:t> — защищает от расширенного спектра пневмококков (23 серотипа), однако защита кратковременная.</w:t>
      </w:r>
    </w:p>
    <w:p w:rsidR="002C5316" w:rsidRPr="002C5316" w:rsidRDefault="002C5316" w:rsidP="002C5316">
      <w:pPr>
        <w:numPr>
          <w:ilvl w:val="0"/>
          <w:numId w:val="2"/>
        </w:numPr>
        <w:tabs>
          <w:tab w:val="clear" w:pos="720"/>
          <w:tab w:val="num" w:pos="-567"/>
        </w:tabs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5316">
        <w:rPr>
          <w:rFonts w:ascii="Times New Roman" w:hAnsi="Times New Roman" w:cs="Times New Roman"/>
          <w:b/>
          <w:bCs/>
          <w:sz w:val="24"/>
          <w:szCs w:val="24"/>
        </w:rPr>
        <w:t>Десятивалентная</w:t>
      </w:r>
      <w:proofErr w:type="gramEnd"/>
      <w:r w:rsidRPr="002C5316">
        <w:rPr>
          <w:rFonts w:ascii="Times New Roman" w:hAnsi="Times New Roman" w:cs="Times New Roman"/>
          <w:sz w:val="24"/>
          <w:szCs w:val="24"/>
        </w:rPr>
        <w:t> — обеспечивает долговременную защиту от десяти наиболее опасных видов пневмококка, применяют её только у детей с шести недель до пяти лет.</w:t>
      </w:r>
    </w:p>
    <w:p w:rsidR="002C5316" w:rsidRPr="002C5316" w:rsidRDefault="002C5316" w:rsidP="002C5316">
      <w:pPr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C5316">
        <w:rPr>
          <w:rFonts w:ascii="Times New Roman" w:hAnsi="Times New Roman" w:cs="Times New Roman"/>
          <w:sz w:val="24"/>
          <w:szCs w:val="24"/>
        </w:rPr>
        <w:t xml:space="preserve">акцинация рекомендована:  </w:t>
      </w:r>
    </w:p>
    <w:p w:rsidR="002C5316" w:rsidRPr="002C5316" w:rsidRDefault="002C5316" w:rsidP="002C5316">
      <w:pPr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5316">
        <w:rPr>
          <w:rFonts w:ascii="Times New Roman" w:hAnsi="Times New Roman" w:cs="Times New Roman"/>
          <w:sz w:val="24"/>
          <w:szCs w:val="24"/>
        </w:rPr>
        <w:t>младенцам и детям в рамках календаря прививок;</w:t>
      </w:r>
    </w:p>
    <w:p w:rsidR="002C5316" w:rsidRPr="002C5316" w:rsidRDefault="002C5316" w:rsidP="002C5316">
      <w:pPr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5316">
        <w:rPr>
          <w:rFonts w:ascii="Times New Roman" w:hAnsi="Times New Roman" w:cs="Times New Roman"/>
          <w:sz w:val="24"/>
          <w:szCs w:val="24"/>
        </w:rPr>
        <w:t>взрослым старше 65 лет;</w:t>
      </w:r>
    </w:p>
    <w:p w:rsidR="002C5316" w:rsidRPr="002C5316" w:rsidRDefault="002C5316" w:rsidP="002C5316">
      <w:pPr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5316">
        <w:rPr>
          <w:rFonts w:ascii="Times New Roman" w:hAnsi="Times New Roman" w:cs="Times New Roman"/>
          <w:sz w:val="24"/>
          <w:szCs w:val="24"/>
        </w:rPr>
        <w:lastRenderedPageBreak/>
        <w:t xml:space="preserve">лицам с ослабленной иммунной системой, в том числе людям с хроническими заболеваниями, такими как ВИЧ, </w:t>
      </w:r>
      <w:proofErr w:type="gramStart"/>
      <w:r w:rsidRPr="002C5316">
        <w:rPr>
          <w:rFonts w:ascii="Times New Roman" w:hAnsi="Times New Roman" w:cs="Times New Roman"/>
          <w:sz w:val="24"/>
          <w:szCs w:val="24"/>
        </w:rPr>
        <w:t>сердечно-сосудистые</w:t>
      </w:r>
      <w:proofErr w:type="gramEnd"/>
      <w:r w:rsidRPr="002C5316">
        <w:rPr>
          <w:rFonts w:ascii="Times New Roman" w:hAnsi="Times New Roman" w:cs="Times New Roman"/>
          <w:sz w:val="24"/>
          <w:szCs w:val="24"/>
        </w:rPr>
        <w:t xml:space="preserve"> заболевания, заболевания печени, почечная недостаточность и сахарный диабет;</w:t>
      </w:r>
    </w:p>
    <w:p w:rsidR="002C5316" w:rsidRPr="002C5316" w:rsidRDefault="002C5316" w:rsidP="002C5316">
      <w:pPr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5316">
        <w:rPr>
          <w:rFonts w:ascii="Times New Roman" w:hAnsi="Times New Roman" w:cs="Times New Roman"/>
          <w:sz w:val="24"/>
          <w:szCs w:val="24"/>
        </w:rPr>
        <w:t>реципиентам органов и лицам, получающим химиотерапию, — у пациентов этих групп ослаблена иммунная система;</w:t>
      </w:r>
    </w:p>
    <w:p w:rsidR="002C5316" w:rsidRPr="002C5316" w:rsidRDefault="002C5316" w:rsidP="002C5316">
      <w:pPr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5316">
        <w:rPr>
          <w:rFonts w:ascii="Times New Roman" w:hAnsi="Times New Roman" w:cs="Times New Roman"/>
          <w:sz w:val="24"/>
          <w:szCs w:val="24"/>
        </w:rPr>
        <w:t xml:space="preserve">лицам с хроническими респираторными заболеваниями, такими как бронхиальная астма, эмфизема, хроническая </w:t>
      </w:r>
      <w:proofErr w:type="spellStart"/>
      <w:r w:rsidRPr="002C5316">
        <w:rPr>
          <w:rFonts w:ascii="Times New Roman" w:hAnsi="Times New Roman" w:cs="Times New Roman"/>
          <w:sz w:val="24"/>
          <w:szCs w:val="24"/>
        </w:rPr>
        <w:t>обстру</w:t>
      </w:r>
      <w:bookmarkStart w:id="0" w:name="_GoBack"/>
      <w:bookmarkEnd w:id="0"/>
      <w:r w:rsidRPr="002C5316">
        <w:rPr>
          <w:rFonts w:ascii="Times New Roman" w:hAnsi="Times New Roman" w:cs="Times New Roman"/>
          <w:sz w:val="24"/>
          <w:szCs w:val="24"/>
        </w:rPr>
        <w:t>ктивная</w:t>
      </w:r>
      <w:proofErr w:type="spellEnd"/>
      <w:r w:rsidRPr="002C5316">
        <w:rPr>
          <w:rFonts w:ascii="Times New Roman" w:hAnsi="Times New Roman" w:cs="Times New Roman"/>
          <w:sz w:val="24"/>
          <w:szCs w:val="24"/>
        </w:rPr>
        <w:t xml:space="preserve"> болезнь лёгких.</w:t>
      </w:r>
    </w:p>
    <w:p w:rsidR="002C5316" w:rsidRDefault="002C5316" w:rsidP="002C5316">
      <w:pPr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5316">
        <w:rPr>
          <w:rFonts w:ascii="Times New Roman" w:hAnsi="Times New Roman" w:cs="Times New Roman"/>
          <w:b/>
          <w:bCs/>
          <w:sz w:val="24"/>
          <w:szCs w:val="24"/>
        </w:rPr>
        <w:t>Вакцинация не рекомендуется</w:t>
      </w:r>
      <w:r w:rsidRPr="002C5316">
        <w:rPr>
          <w:rFonts w:ascii="Times New Roman" w:hAnsi="Times New Roman" w:cs="Times New Roman"/>
          <w:sz w:val="24"/>
          <w:szCs w:val="24"/>
        </w:rPr>
        <w:t xml:space="preserve"> здоровым взрослым 18–64 лет, а также тем, у кого ранее была аллергическая реакция на вакцину или её компоненты.  </w:t>
      </w:r>
    </w:p>
    <w:p w:rsidR="002C5316" w:rsidRDefault="002C5316" w:rsidP="002C5316">
      <w:pPr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2C5316" w:rsidRPr="002C5316" w:rsidRDefault="002C5316" w:rsidP="002C5316">
      <w:pPr>
        <w:spacing w:after="0"/>
        <w:ind w:left="-1134"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2C5316">
        <w:rPr>
          <w:rFonts w:ascii="Times New Roman" w:hAnsi="Times New Roman" w:cs="Times New Roman"/>
          <w:sz w:val="24"/>
          <w:szCs w:val="24"/>
        </w:rPr>
        <w:t>Статья подготовлена на основе материалов из сети интернет.</w:t>
      </w:r>
    </w:p>
    <w:p w:rsidR="002C5316" w:rsidRPr="002C5316" w:rsidRDefault="002C5316" w:rsidP="002C5316">
      <w:pPr>
        <w:spacing w:after="0"/>
        <w:ind w:left="-1134"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2C5316">
        <w:rPr>
          <w:rFonts w:ascii="Times New Roman" w:hAnsi="Times New Roman" w:cs="Times New Roman"/>
          <w:sz w:val="24"/>
          <w:szCs w:val="24"/>
        </w:rPr>
        <w:t>Филиал ФБУЗ «ЦГиЭКО» в г. Мариинске</w:t>
      </w:r>
    </w:p>
    <w:p w:rsidR="002C5316" w:rsidRPr="002C5316" w:rsidRDefault="002C5316" w:rsidP="002C5316">
      <w:pPr>
        <w:spacing w:after="0"/>
        <w:ind w:left="-1134" w:firstLine="283"/>
        <w:jc w:val="both"/>
        <w:rPr>
          <w:rFonts w:ascii="Times New Roman" w:hAnsi="Times New Roman" w:cs="Times New Roman"/>
          <w:sz w:val="24"/>
          <w:szCs w:val="24"/>
        </w:rPr>
      </w:pPr>
    </w:p>
    <w:sectPr w:rsidR="002C5316" w:rsidRPr="002C5316" w:rsidSect="002C531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69C"/>
    <w:multiLevelType w:val="multilevel"/>
    <w:tmpl w:val="1E0A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372E1"/>
    <w:multiLevelType w:val="multilevel"/>
    <w:tmpl w:val="FAD6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4B5878"/>
    <w:multiLevelType w:val="multilevel"/>
    <w:tmpl w:val="7CF2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1F60E4"/>
    <w:multiLevelType w:val="multilevel"/>
    <w:tmpl w:val="A4DA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4C"/>
    <w:rsid w:val="002C5316"/>
    <w:rsid w:val="00665731"/>
    <w:rsid w:val="00847D4C"/>
    <w:rsid w:val="00E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31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3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31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3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11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65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104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55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32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38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34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5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80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0678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80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18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10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77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605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902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Win10K305</dc:creator>
  <cp:keywords/>
  <dc:description/>
  <cp:lastModifiedBy>Win10K305</cp:lastModifiedBy>
  <cp:revision>3</cp:revision>
  <dcterms:created xsi:type="dcterms:W3CDTF">2026-02-25T03:23:00Z</dcterms:created>
  <dcterms:modified xsi:type="dcterms:W3CDTF">2026-02-25T03:33:00Z</dcterms:modified>
</cp:coreProperties>
</file>