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02" w:rsidRDefault="00695B02" w:rsidP="00667572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5168348" cy="4084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ез.пит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111" cy="408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02" w:rsidRPr="00695B02" w:rsidRDefault="00695B02" w:rsidP="00667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Сбалансированное и разнообразное питание — основа крепкого иммунитета</w:t>
      </w:r>
    </w:p>
    <w:p w:rsidR="00695B02" w:rsidRPr="00695B02" w:rsidRDefault="00667572" w:rsidP="0066757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5B02" w:rsidRPr="00695B02">
        <w:rPr>
          <w:rFonts w:ascii="Times New Roman" w:hAnsi="Times New Roman" w:cs="Times New Roman"/>
          <w:sz w:val="24"/>
          <w:szCs w:val="24"/>
        </w:rPr>
        <w:t>Иммунная система обеспечивает защиту организма. Организм имеет физические барьеры, мешающие проникновению патогенов (вирусов, бактерий и др.).</w:t>
      </w:r>
      <w:r w:rsidR="00695B02" w:rsidRPr="00695B02">
        <w:rPr>
          <w:rFonts w:ascii="Times New Roman" w:hAnsi="Times New Roman" w:cs="Times New Roman"/>
          <w:sz w:val="24"/>
          <w:szCs w:val="24"/>
        </w:rPr>
        <w:br/>
        <w:t>На восприимчивость организма к возбудителям инфекционной болезни может влиять как недостаточное, так и избыточное питание.</w:t>
      </w:r>
      <w:r w:rsidR="00695B02" w:rsidRPr="00695B02">
        <w:rPr>
          <w:rFonts w:ascii="Times New Roman" w:hAnsi="Times New Roman" w:cs="Times New Roman"/>
          <w:sz w:val="24"/>
          <w:szCs w:val="24"/>
        </w:rPr>
        <w:br/>
        <w:t xml:space="preserve">В свою очередь, инфекционный процесс способен приводить к снижению поступления </w:t>
      </w:r>
      <w:proofErr w:type="gramStart"/>
      <w:r w:rsidR="00695B02" w:rsidRPr="00695B02">
        <w:rPr>
          <w:rFonts w:ascii="Times New Roman" w:hAnsi="Times New Roman" w:cs="Times New Roman"/>
          <w:sz w:val="24"/>
          <w:szCs w:val="24"/>
        </w:rPr>
        <w:t>важных</w:t>
      </w:r>
      <w:proofErr w:type="gramEnd"/>
      <w:r w:rsidR="00695B02" w:rsidRPr="00695B02">
        <w:rPr>
          <w:rFonts w:ascii="Times New Roman" w:hAnsi="Times New Roman" w:cs="Times New Roman"/>
          <w:sz w:val="24"/>
          <w:szCs w:val="24"/>
        </w:rPr>
        <w:t xml:space="preserve"> нутриентов, что обусловлено снижением или избирательностью в еде, а также к нарушению переваривания и усвоения пищи.</w:t>
      </w:r>
      <w:r w:rsidR="00695B02" w:rsidRPr="00695B02">
        <w:rPr>
          <w:rFonts w:ascii="Times New Roman" w:hAnsi="Times New Roman" w:cs="Times New Roman"/>
          <w:sz w:val="24"/>
          <w:szCs w:val="24"/>
        </w:rPr>
        <w:br/>
        <w:t>При инфекционной болезни могут увеличиваться потери важных нутриентов, например, при диарее возникает недостаточность микр</w:t>
      </w:r>
      <w:proofErr w:type="gramStart"/>
      <w:r w:rsidR="00695B02" w:rsidRPr="00695B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95B02" w:rsidRPr="00695B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95B02" w:rsidRPr="00695B02">
        <w:rPr>
          <w:rFonts w:ascii="Times New Roman" w:hAnsi="Times New Roman" w:cs="Times New Roman"/>
          <w:sz w:val="24"/>
          <w:szCs w:val="24"/>
        </w:rPr>
        <w:t>макронутриентов</w:t>
      </w:r>
      <w:proofErr w:type="spellEnd"/>
      <w:r w:rsidR="00695B02" w:rsidRPr="00695B02">
        <w:rPr>
          <w:rFonts w:ascii="Times New Roman" w:hAnsi="Times New Roman" w:cs="Times New Roman"/>
          <w:sz w:val="24"/>
          <w:szCs w:val="24"/>
        </w:rPr>
        <w:t>, что еще больше компрометирует иммунную систему.</w:t>
      </w:r>
      <w:r w:rsidR="00695B02" w:rsidRPr="00695B02">
        <w:rPr>
          <w:rFonts w:ascii="Times New Roman" w:hAnsi="Times New Roman" w:cs="Times New Roman"/>
          <w:sz w:val="24"/>
          <w:szCs w:val="24"/>
        </w:rPr>
        <w:br/>
        <w:t>Наш иммунитет, который всю зиму противостоял многочисленным инфекциям и испытывал дефицит некоторых витаминов, весной особенно ослаблен. Со сменой сезонов года может увеличиваться риск возникновения патологий, обостряются хронические заболевания, в том числе аллергия. При этом многие забывают, что с помощью простой диеты можно значительно снизить риски проявления болезни. Нужна диета без потенциальных аллергенов.</w:t>
      </w:r>
    </w:p>
    <w:p w:rsidR="00695B02" w:rsidRPr="00695B02" w:rsidRDefault="00667572" w:rsidP="0066757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B02" w:rsidRPr="00695B02">
        <w:rPr>
          <w:rFonts w:ascii="Times New Roman" w:hAnsi="Times New Roman" w:cs="Times New Roman"/>
          <w:sz w:val="24"/>
          <w:szCs w:val="24"/>
        </w:rPr>
        <w:t>Существуют продукты питания, которые чаще других вызывают нежелательные кожные проявления, нарушения дыхания и расстройства пищеварения.</w:t>
      </w:r>
    </w:p>
    <w:p w:rsidR="00695B02" w:rsidRPr="00695B02" w:rsidRDefault="00667572" w:rsidP="00C55366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B02" w:rsidRPr="00695B02">
        <w:rPr>
          <w:rFonts w:ascii="Times New Roman" w:hAnsi="Times New Roman" w:cs="Times New Roman"/>
          <w:sz w:val="24"/>
          <w:szCs w:val="24"/>
        </w:rPr>
        <w:t>К таким продуктам относятся:</w:t>
      </w:r>
    </w:p>
    <w:p w:rsidR="00667572" w:rsidRDefault="00695B02" w:rsidP="00C55366">
      <w:pPr>
        <w:pStyle w:val="a5"/>
        <w:numPr>
          <w:ilvl w:val="0"/>
          <w:numId w:val="3"/>
        </w:num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7572">
        <w:rPr>
          <w:rFonts w:ascii="Times New Roman" w:hAnsi="Times New Roman" w:cs="Times New Roman"/>
          <w:sz w:val="24"/>
          <w:szCs w:val="24"/>
        </w:rPr>
        <w:t xml:space="preserve">многие пищевые добавки, которые присутствуют в полуфабрикатах, </w:t>
      </w:r>
      <w:proofErr w:type="spellStart"/>
      <w:r w:rsidRPr="00667572">
        <w:rPr>
          <w:rFonts w:ascii="Times New Roman" w:hAnsi="Times New Roman" w:cs="Times New Roman"/>
          <w:sz w:val="24"/>
          <w:szCs w:val="24"/>
        </w:rPr>
        <w:t>фастфуде</w:t>
      </w:r>
      <w:proofErr w:type="spellEnd"/>
      <w:r w:rsidRPr="00667572">
        <w:rPr>
          <w:rFonts w:ascii="Times New Roman" w:hAnsi="Times New Roman" w:cs="Times New Roman"/>
          <w:sz w:val="24"/>
          <w:szCs w:val="24"/>
        </w:rPr>
        <w:t>, копченостях, консервах, колбасах, готовых соусах, чипсах и прочей еде для быстрых перекусов;</w:t>
      </w:r>
    </w:p>
    <w:p w:rsidR="00667572" w:rsidRDefault="00695B02" w:rsidP="00C55366">
      <w:pPr>
        <w:pStyle w:val="a5"/>
        <w:numPr>
          <w:ilvl w:val="0"/>
          <w:numId w:val="3"/>
        </w:num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7572">
        <w:rPr>
          <w:rFonts w:ascii="Times New Roman" w:hAnsi="Times New Roman" w:cs="Times New Roman"/>
          <w:sz w:val="24"/>
          <w:szCs w:val="24"/>
        </w:rPr>
        <w:t xml:space="preserve"> кондитерские изделия и сладости с высоким содержанием рафинированных углеводов;</w:t>
      </w:r>
    </w:p>
    <w:p w:rsidR="00667572" w:rsidRDefault="00695B02" w:rsidP="00C55366">
      <w:pPr>
        <w:pStyle w:val="a5"/>
        <w:numPr>
          <w:ilvl w:val="0"/>
          <w:numId w:val="3"/>
        </w:num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7572">
        <w:rPr>
          <w:rFonts w:ascii="Times New Roman" w:hAnsi="Times New Roman" w:cs="Times New Roman"/>
          <w:sz w:val="24"/>
          <w:szCs w:val="24"/>
        </w:rPr>
        <w:t>молоко;</w:t>
      </w:r>
    </w:p>
    <w:p w:rsidR="00667572" w:rsidRDefault="00695B02" w:rsidP="00C55366">
      <w:pPr>
        <w:pStyle w:val="a5"/>
        <w:numPr>
          <w:ilvl w:val="0"/>
          <w:numId w:val="3"/>
        </w:num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7572">
        <w:rPr>
          <w:rFonts w:ascii="Times New Roman" w:hAnsi="Times New Roman" w:cs="Times New Roman"/>
          <w:sz w:val="24"/>
          <w:szCs w:val="24"/>
        </w:rPr>
        <w:t>зерна с клейковиной, крупы и хлебобулочные изделия из них;</w:t>
      </w:r>
    </w:p>
    <w:p w:rsidR="00695B02" w:rsidRPr="00667572" w:rsidRDefault="00695B02" w:rsidP="00C55366">
      <w:pPr>
        <w:pStyle w:val="a5"/>
        <w:numPr>
          <w:ilvl w:val="0"/>
          <w:numId w:val="3"/>
        </w:num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7572">
        <w:rPr>
          <w:rFonts w:ascii="Times New Roman" w:hAnsi="Times New Roman" w:cs="Times New Roman"/>
          <w:sz w:val="24"/>
          <w:szCs w:val="24"/>
        </w:rPr>
        <w:t>продукты пчеловодства и т.п.</w:t>
      </w:r>
    </w:p>
    <w:p w:rsidR="00695B02" w:rsidRPr="00695B02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lastRenderedPageBreak/>
        <w:t>Исключив их из диеты весной, вы сможете максимально снизить риск сезонных обострений поллиноза, контактного дерматита, солнечной экземы.</w:t>
      </w:r>
    </w:p>
    <w:p w:rsidR="00695B02" w:rsidRPr="00695B02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Что включить в рацион питания весной?</w:t>
      </w:r>
    </w:p>
    <w:p w:rsidR="00695B02" w:rsidRPr="00695B02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Существуют продукты, которые безопасны при аллергии и полезны для иммунной системы. Они улучшают состояние кишечной микрофлоры, выравнивая баланс полезных и условно-патогенных микроорганизмов. Включайте такие продукты в ежедневное меню, чтобы защититься от весенних обострений.</w:t>
      </w:r>
    </w:p>
    <w:p w:rsidR="00695B02" w:rsidRPr="00695B02" w:rsidRDefault="0066757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5B02" w:rsidRPr="00695B02">
        <w:rPr>
          <w:rFonts w:ascii="Times New Roman" w:hAnsi="Times New Roman" w:cs="Times New Roman"/>
          <w:sz w:val="24"/>
          <w:szCs w:val="24"/>
        </w:rPr>
        <w:t xml:space="preserve">Ешьте яблоки. Яблоки содержат </w:t>
      </w:r>
      <w:proofErr w:type="gramStart"/>
      <w:r w:rsidR="00695B02" w:rsidRPr="00695B02">
        <w:rPr>
          <w:rFonts w:ascii="Times New Roman" w:hAnsi="Times New Roman" w:cs="Times New Roman"/>
          <w:sz w:val="24"/>
          <w:szCs w:val="24"/>
        </w:rPr>
        <w:t>природный</w:t>
      </w:r>
      <w:proofErr w:type="gramEnd"/>
      <w:r w:rsidR="00695B02" w:rsidRPr="0069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02" w:rsidRPr="00695B02">
        <w:rPr>
          <w:rFonts w:ascii="Times New Roman" w:hAnsi="Times New Roman" w:cs="Times New Roman"/>
          <w:sz w:val="24"/>
          <w:szCs w:val="24"/>
        </w:rPr>
        <w:t>флавоноид</w:t>
      </w:r>
      <w:proofErr w:type="spellEnd"/>
      <w:r w:rsidR="00695B02" w:rsidRPr="00695B02">
        <w:rPr>
          <w:rFonts w:ascii="Times New Roman" w:hAnsi="Times New Roman" w:cs="Times New Roman"/>
          <w:sz w:val="24"/>
          <w:szCs w:val="24"/>
        </w:rPr>
        <w:t xml:space="preserve"> с противовоспалительными и антигистаминным свойствами.</w:t>
      </w:r>
    </w:p>
    <w:p w:rsidR="00695B02" w:rsidRPr="00695B02" w:rsidRDefault="0066757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5B02" w:rsidRPr="00695B02">
        <w:rPr>
          <w:rFonts w:ascii="Times New Roman" w:hAnsi="Times New Roman" w:cs="Times New Roman"/>
          <w:sz w:val="24"/>
          <w:szCs w:val="24"/>
        </w:rPr>
        <w:t>Включите в рацион жирную рыбу. Лосось, тунец, сельдь, скумбрия, сардины являются жирными видами рыбы с высоким содержанием омега-3. Эти полиненасыщенные жирные кислоты - еще один важный ингредиент, который помогает снизить симптомы аллергии. Омега-3 играют ключевую роль в устранении воспаления, управлении иммунным ответом. Всего 2-3 порции в неделю любой жирной рыбы помогут разнообразить диету и предотвратить обострение.</w:t>
      </w:r>
    </w:p>
    <w:p w:rsidR="00695B02" w:rsidRPr="00695B02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 xml:space="preserve">Известно, что здоровое, сбалансированное питание включает множество нутриентов, </w:t>
      </w:r>
      <w:proofErr w:type="gramStart"/>
      <w:r w:rsidRPr="00695B02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695B02">
        <w:rPr>
          <w:rFonts w:ascii="Times New Roman" w:hAnsi="Times New Roman" w:cs="Times New Roman"/>
          <w:sz w:val="24"/>
          <w:szCs w:val="24"/>
        </w:rPr>
        <w:t xml:space="preserve"> важное значение в поддержании эффективности иммунной системы.</w:t>
      </w:r>
    </w:p>
    <w:p w:rsidR="009349B6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Учитывая высокую потребность иммунной системы в макр</w:t>
      </w:r>
      <w:proofErr w:type="gramStart"/>
      <w:r w:rsidRPr="00695B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5B02">
        <w:rPr>
          <w:rFonts w:ascii="Times New Roman" w:hAnsi="Times New Roman" w:cs="Times New Roman"/>
          <w:sz w:val="24"/>
          <w:szCs w:val="24"/>
        </w:rPr>
        <w:t xml:space="preserve"> и микронутриентах, недостаточность питания может оказывать выраженное влияние на способность иммунной системы противостоять возбудителям или усугублять тяжесть течения инфекционной болезни.</w:t>
      </w:r>
    </w:p>
    <w:p w:rsidR="00695B02" w:rsidRDefault="00695B02" w:rsidP="00C55366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95B02" w:rsidRPr="00695B02" w:rsidRDefault="00695B02" w:rsidP="00695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695B02" w:rsidRPr="00695B02" w:rsidRDefault="00695B02" w:rsidP="00695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5B02">
        <w:rPr>
          <w:rFonts w:ascii="Times New Roman" w:hAnsi="Times New Roman" w:cs="Times New Roman"/>
          <w:sz w:val="24"/>
          <w:szCs w:val="24"/>
        </w:rPr>
        <w:t>Филиа</w:t>
      </w:r>
      <w:bookmarkStart w:id="0" w:name="_GoBack"/>
      <w:bookmarkEnd w:id="0"/>
      <w:r w:rsidRPr="00695B02">
        <w:rPr>
          <w:rFonts w:ascii="Times New Roman" w:hAnsi="Times New Roman" w:cs="Times New Roman"/>
          <w:sz w:val="24"/>
          <w:szCs w:val="24"/>
        </w:rPr>
        <w:t>л ФБУЗ «ЦГиЭКО» в г. Мариинске</w:t>
      </w:r>
    </w:p>
    <w:p w:rsidR="00695B02" w:rsidRPr="00695B02" w:rsidRDefault="00695B02" w:rsidP="00695B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5B02" w:rsidRPr="00695B02" w:rsidSect="00C5536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7F17"/>
    <w:multiLevelType w:val="hybridMultilevel"/>
    <w:tmpl w:val="66486AFA"/>
    <w:lvl w:ilvl="0" w:tplc="341A1900">
      <w:numFmt w:val="bullet"/>
      <w:lvlText w:val="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3F2B"/>
    <w:multiLevelType w:val="hybridMultilevel"/>
    <w:tmpl w:val="46DE1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068B4"/>
    <w:multiLevelType w:val="hybridMultilevel"/>
    <w:tmpl w:val="E6E69F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48"/>
    <w:rsid w:val="00667572"/>
    <w:rsid w:val="00695B02"/>
    <w:rsid w:val="009349B6"/>
    <w:rsid w:val="00AF6948"/>
    <w:rsid w:val="00C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4</cp:revision>
  <dcterms:created xsi:type="dcterms:W3CDTF">2026-03-02T01:34:00Z</dcterms:created>
  <dcterms:modified xsi:type="dcterms:W3CDTF">2026-03-02T01:46:00Z</dcterms:modified>
</cp:coreProperties>
</file>