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  <w:t>Что интересного рассказать детям о берёзе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Перепутать березу с другим деревом просто невозможно. Такой белый ствол с черными вкраплениями только у березы. Форма листиков у березки тоже особенная – в виде сердечка. Листья меняют цвет от светло-зеленого </w:t>
      </w:r>
      <w:proofErr w:type="gram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темно-зеленого и желтого осенью</w:t>
      </w:r>
      <w:proofErr w:type="gram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Береза – дерево лиственное. Всего в природе около 60 видов, среди которых целых 11, увы, находятся на грани исчезновения. Для березки хорошо подходит влажная почва, любит она и солнечный свет. Средняя продолжительность жизни дерева 40-50 лет.  В высоту может достигать 10-12 метров, но есть такие виды, к примеру, бумажная или желтая береза, которые могут вымахать и до 25 метров.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Как распространяется березка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весне можно заметить, как березка наряжается в необычные серёжки. Они появляются еще до того, как начнут распускаться листочки. Эти серёжки на самом деле являются цветами, просто они так похожи на длинные женские серьги. После цветения в мае березка покрывается молодой зеленой листвой. Осенью красавица снова надевает серёжки, но только теперь это уже плоды, в которых зреют семена. Подует ветер, упадут семечки на землю, а из семечек вырастут новые березки.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Интересные факты о березе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некоторых видов березы может достигать 200 лет.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Береза — одна из первых радует нас первыми зелеными листочками весной, и первыми желтыми листьями осенью.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Кора березы белой содержит особое окрашивающее вещество, которое называется «</w:t>
      </w:r>
      <w:proofErr w:type="spell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бетулин</w:t>
      </w:r>
      <w:proofErr w:type="spell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Это вещество используют в фармацевтической промышленности, а также, как народное средство от желудочных болей.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Свойства гибкости и легкости березовый коры заметили и стали использовать еще в Северной Америке. Из нее делали лодки, вигвамы и даже посуду.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Береза считается одним из традиционных символов России. Также это национальное дерево Швеции и Финляндии. Своим символом березу считают и в Нью-Хэмпшире.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Пыльца березы может послужить поводом для развития аллергии.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переводе с некоторых древних языков слово значит «белая, светлая».</w:t>
      </w:r>
    </w:p>
    <w:p w:rsidR="006833D9" w:rsidRPr="00F60E4A" w:rsidRDefault="006833D9" w:rsidP="00F60E4A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народы, в том числе наши предки славяне, верили, что обняв березу, погладив ее, можно зарядиться энергией.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Польза береза для человека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 нашли столько различных применений березе! Это дерево-рекордсмен по приносимой человеку пользе.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березы заготавливают дрова. Они считаются самыми лучшими, потому что дают больше тепла.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Собирают также сок березы. По весне, пока не распустились почки, делается надрез в коре, вставляется соломинка, через которую можно попить. Вкус березового сока сладковатый. Это традиционный напиток не только в России, но и в Северной Европе и Северном Китае. Сок используется для изготовления березового сиропа.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Парились ли вы хоть раз в баньке? Может быть, слышали, что именно березовый веник для бани считается лучшим. Без всякой магии после банных процедур с березовым веником вы становитесь крепче и здоровее, все болезни проходят.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лесу именно под березой можно найти вкусные грибы – подберезовики.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Раньше кора березы применялась в качестве бумаги. Многие древние записи были сделаны именно на ее коре. Не только в нашей стране, но и во многих других, к примеру, в Италии, Китае и Великобритании.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Кора березы по-другому называется берестой. Ее использовали не только в качестве бумаги, но и для изготовления поделок, игрушек, женских украшений. Даже сейчас есть умельцы, которые могут смастерить очаровательное лукошко, корзинку или даже лапти.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березы также можно делать фанеру для мебели, лыжи, приклад для оружия, музыкальные инструменты.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Ценится береза и в медицине. К примеру, из нее можно сделать гипс. Применяются для лечения разных болезней березовые почки и чага – гриб, который растет на березах. Смола березы называется дёгтем. Он применяется для создания мазей, залечивающих раны.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Березу применяют для создания шампуня и мыла, используют в качестве </w:t>
      </w:r>
      <w:proofErr w:type="spell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ароматизатора</w:t>
      </w:r>
      <w:proofErr w:type="spell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кожевенного масла.</w:t>
      </w:r>
    </w:p>
    <w:p w:rsidR="006833D9" w:rsidRPr="00F60E4A" w:rsidRDefault="006833D9" w:rsidP="00F60E4A">
      <w:pPr>
        <w:numPr>
          <w:ilvl w:val="0"/>
          <w:numId w:val="3"/>
        </w:numPr>
        <w:shd w:val="clear" w:color="auto" w:fill="FFFFFF"/>
        <w:spacing w:after="0" w:line="36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Специально выведенные декоративные сорта используют для ландшафтного дизайна, а обычные сажают по периметру полей, чтобы защищали их.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береза не только играет важную роль для человека, но и очень красивая. Недаром ей посвящено столько песен, стихов и картин. Невозможно отвести взгляд от этого тонкого белого стана.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Стихи про берёзу для детей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Больше ни одно дерево не удостоено чести быть воспетой разом во стольких прекрасных стихах. Это изящное и утонченное дерево невозможно не любить всей душой и не посвящать ей свои произведения. Она 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вдохновляет, служит музой. Ее воспевали такие знаменитые поэты, как Есенин и Бальмонт, Фет и Рубцов, а также многие другие.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«Березовая роща»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Герман Ходырев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Белее снега чистого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месяца лучистого,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в белых платьях девицы,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Известный всем со школьной скамьи стих про березу Сергея Есенина задевает самые нежные струны души...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С.Есенин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Белая береза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 моим окном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Принакрылась снегом,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Точно серебром.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пушистых ветках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Снежною каймой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Распустились кисти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Белой бахромой</w:t>
      </w:r>
      <w:r w:rsidRPr="00F60E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+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стоит береза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сонной тишине,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горят снежинки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золотом огне.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заря, лениво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Обходя кругом,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обсыпает ветки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Новым серебром.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«Березка»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С.Щипачев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Ее к земле сгибает ливень,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Почти нагую, а она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Рванется, глянет молчаливо –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дождь уймется у окна.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непроглядный зимний вечер,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победу веря наперед,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Ее буран берет за плечи,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 руки белые берет.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Но, тонкую, ее ломая,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силы выбьются…Она,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Видать, характером прямая,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Кому-то третьему верна.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«Березы»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Опять о них,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Кудрявых и белесых…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что тут делать,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на Руси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всех дорог встречаются березы,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Хоть день,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Хоть год,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Хоть вечность колеси.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Случалось всяко: и свои пилили,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чужеземцы брали в топоры.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Лились в воронки соковые ливни,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груды изувеченной коры…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Они стоят, дороги </w:t>
      </w:r>
      <w:proofErr w:type="spell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отороча</w:t>
      </w:r>
      <w:proofErr w:type="spell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ткут, и ткут зеленый свой навес…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Русь моя – березовая роща,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Которую не вырубить вовек!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lastRenderedPageBreak/>
        <w:t>«Печальная береза»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А. Фет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Печальная береза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моего окна,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прихотью мороза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Разубрана она.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гроздья винограда,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Ветвей концы висят, —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радостен для взгляда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Весь траурный наряд.</w:t>
      </w:r>
      <w:r w:rsidRPr="00F60E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+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Люблю игру денницы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замечать на ней,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жаль мне, если птицы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Стряхнут красу ветвей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б дали березке расческу,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Изменила б березка прическу: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речку, как в зеркало, глядя,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Расчесала бы кудрявые пряди,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вошло б у нее в привычку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утрам заплетать косичку.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Люблю березку русскую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А.Прокофьев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Люблю березку русскую,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 светлую, то грустную,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беленом сарафанчике,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платочками в карманчиках.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красивыми застежками.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зелеными сережками.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Люблю ее нарядную,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Родную, ненаглядную,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 ясную, кипучую,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 грустную, плакучую.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Люблю березку русскую,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Она всегда с подружками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Весною хороводится,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Целуется, как водится,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Идет, где не горожено,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Поет, где не положено,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 ветром долу клонится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гнется, но не ломится!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К. Бальмонт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Береза родная, со стволом серебристым,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 тебе я в тропических чащах скучал.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скучал о сирени в цвету, и о нем, соловье голосистом,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Обо всем, что я в детстве с мечтой обвенчал.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был там далеко,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многокрасочной пряности пышных ликующих стран.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зловещая пума враждебно так щурила око,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пред быстрой грозой оглушал меня рев обезьян.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Но, тихонько качаясь,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тяжелом, чужом, мексиканском седле,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Я душою дремал, и воздушно во мне </w:t>
      </w:r>
      <w:proofErr w:type="spell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расцвечаясь</w:t>
      </w:r>
      <w:proofErr w:type="spell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Восставали родимые тени в серебряной мгле.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О, весенние грозы!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Детство с веткой сирени, в вечерней тиши соловей,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Зыбь и шепот листвы этой милой плакучей березы,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Зачарованность снов — только раз расцветающих дней!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«Березка тонкая, подросток меж берез…»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Самуил Маршак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Березка тонкая, подросток меж берез,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апрельский день любуется собою,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Глядясь в размытый след больших колес,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отразилось небо голубое.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«Березы»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Н.Рубцов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люблю, когда шумят березы,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Когда листья падают с берез.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Слушаю — и набегают слезы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глаза, отвыкшие от слез.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очнется в памяти невольно,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Отзовется в сердце и крови.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Станет как-то радостно и больно,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Будто кто-то шепчет о любви…</w:t>
      </w:r>
      <w:r w:rsidRPr="00F60E4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+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Русь моя, люблю твои березы!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первых лет я с ними жил и рос.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Потому и набегают слезы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глаза, отвыкшие от слез…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«Я последний поэт деревни»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 С. Есенин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последний поэт деревни,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Скромен в песнях дощатый мост.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 прощальной стою обедней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Кадящих листвой берез.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помню осенние ночи,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Березовый шорох теней,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Пусть дни тогда были короче,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Луна нам светила длинней.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покинул родимый дом,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Голубую оставил Русь.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три звезды березняк над прудом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Теплит матери старой грусть.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«Первый снег»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В.Брюсов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Серебро, огни и блестки –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Целый мир из серебра!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жемчугах стоят березки,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Черно-голые вчера…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Воплощение мечтаний,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Жизни с грезою игра,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Этот мир очарований,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Этот мир из серебра!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«С добрым утром!»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С.Есенин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 Улыбнулись сонные березки,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Растрепали шелковые косы.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Шелестят зеленые сережки,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горят серебряные росы…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«Первый лист»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Ф. И. Тютчев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 зеленеет молодой.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Смотри, как </w:t>
      </w:r>
      <w:proofErr w:type="spellStart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листьем</w:t>
      </w:r>
      <w:proofErr w:type="spellEnd"/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молодым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Стоят обвеяны березы,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Воздушной зеленью сквозной,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Полупрозрачною, как дым…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Давно им грезилось весной,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и летом золотым, –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вот живые эти грезы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 первым небом голубым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Пробились вдруг на свет дневной…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  <w:bdr w:val="none" w:sz="0" w:space="0" w:color="auto" w:frame="1"/>
          <w:lang w:eastAsia="ru-RU"/>
        </w:rPr>
        <w:t>«Золотая трава»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60E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летний день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 целебными травами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идем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опушке лесной.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Помоги нам,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Березка кудрявая,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нам тайну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Лесную открой: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достать нам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Целебного сока?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найти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Золотую траву?</w:t>
      </w:r>
    </w:p>
    <w:p w:rsidR="006833D9" w:rsidRPr="00F60E4A" w:rsidRDefault="006833D9" w:rsidP="00F60E4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шепнула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Березка высокая,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Словно в сказке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как наяву: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«Ищите и в дубравах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рощах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Всей гурьбой,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вас попросят травы,</w:t>
      </w:r>
      <w:r w:rsidRPr="00F6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взяли их с собой».</w:t>
      </w:r>
    </w:p>
    <w:p w:rsidR="002578BC" w:rsidRPr="00F60E4A" w:rsidRDefault="002578BC" w:rsidP="00F60E4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578BC" w:rsidRPr="00F60E4A" w:rsidSect="00B704CA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5AE"/>
    <w:multiLevelType w:val="multilevel"/>
    <w:tmpl w:val="B546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45B97"/>
    <w:multiLevelType w:val="multilevel"/>
    <w:tmpl w:val="D03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76E19"/>
    <w:multiLevelType w:val="multilevel"/>
    <w:tmpl w:val="0B7C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23E"/>
    <w:rsid w:val="002578BC"/>
    <w:rsid w:val="003A123E"/>
    <w:rsid w:val="006833D9"/>
    <w:rsid w:val="00B704CA"/>
    <w:rsid w:val="00EA24DB"/>
    <w:rsid w:val="00F6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4CA9-45D3-4361-B59A-1FECE3D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DB"/>
  </w:style>
  <w:style w:type="paragraph" w:styleId="1">
    <w:name w:val="heading 1"/>
    <w:basedOn w:val="a"/>
    <w:link w:val="10"/>
    <w:uiPriority w:val="9"/>
    <w:qFormat/>
    <w:rsid w:val="00683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3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33D9"/>
    <w:rPr>
      <w:color w:val="0000FF"/>
      <w:u w:val="single"/>
    </w:rPr>
  </w:style>
  <w:style w:type="character" w:customStyle="1" w:styleId="d7ef79f10">
    <w:name w:val="d7ef79f10"/>
    <w:basedOn w:val="a0"/>
    <w:rsid w:val="006833D9"/>
  </w:style>
  <w:style w:type="paragraph" w:customStyle="1" w:styleId="vfcee0f1f">
    <w:name w:val="vfcee0f1f"/>
    <w:basedOn w:val="a"/>
    <w:rsid w:val="0068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b62789c5">
    <w:name w:val="kb62789c5"/>
    <w:basedOn w:val="a0"/>
    <w:rsid w:val="006833D9"/>
  </w:style>
  <w:style w:type="character" w:customStyle="1" w:styleId="x6d491564">
    <w:name w:val="x6d491564"/>
    <w:basedOn w:val="a0"/>
    <w:rsid w:val="006833D9"/>
  </w:style>
  <w:style w:type="paragraph" w:styleId="a4">
    <w:name w:val="Normal (Web)"/>
    <w:basedOn w:val="a"/>
    <w:uiPriority w:val="99"/>
    <w:semiHidden/>
    <w:unhideWhenUsed/>
    <w:rsid w:val="0068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33D9"/>
    <w:rPr>
      <w:b/>
      <w:bCs/>
    </w:rPr>
  </w:style>
  <w:style w:type="character" w:styleId="a6">
    <w:name w:val="Emphasis"/>
    <w:basedOn w:val="a0"/>
    <w:uiPriority w:val="20"/>
    <w:qFormat/>
    <w:rsid w:val="00683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9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34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778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6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29008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0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2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7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8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17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71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3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9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5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2304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7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3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02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5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8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7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5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7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73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2305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76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3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0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03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2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35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3485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1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0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41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1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5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95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36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3608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8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1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049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0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2190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1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03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14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6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16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32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2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9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99414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8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59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8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8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4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01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45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0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3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5721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5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1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29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2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80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9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376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5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3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7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D8AE-46A9-47A6-91DD-72090072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7766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 Оля</cp:lastModifiedBy>
  <cp:revision>6</cp:revision>
  <dcterms:created xsi:type="dcterms:W3CDTF">2021-09-05T13:01:00Z</dcterms:created>
  <dcterms:modified xsi:type="dcterms:W3CDTF">2021-09-21T10:36:00Z</dcterms:modified>
</cp:coreProperties>
</file>